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EA3" w:rsidRDefault="002D4EA3"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4643"/>
      </w:tblGrid>
      <w:tr w:rsidR="00E75411" w:rsidRPr="00540C9C" w:rsidTr="00A802BB">
        <w:tc>
          <w:tcPr>
            <w:tcW w:w="4361" w:type="dxa"/>
            <w:shd w:val="clear" w:color="auto" w:fill="auto"/>
          </w:tcPr>
          <w:p w:rsidR="00E75411" w:rsidRPr="001F7379" w:rsidRDefault="00E75411" w:rsidP="000D4680">
            <w:pPr>
              <w:pStyle w:val="100"/>
              <w:ind w:firstLine="142"/>
              <w:jc w:val="left"/>
              <w:rPr>
                <w:b w:val="0"/>
                <w:bCs/>
              </w:rPr>
            </w:pPr>
          </w:p>
        </w:tc>
        <w:tc>
          <w:tcPr>
            <w:tcW w:w="4643" w:type="dxa"/>
            <w:shd w:val="clear" w:color="auto" w:fill="auto"/>
          </w:tcPr>
          <w:p w:rsidR="00E75411" w:rsidRPr="00540C9C" w:rsidRDefault="00166DE0" w:rsidP="00166DE0">
            <w:pPr>
              <w:pStyle w:val="100"/>
              <w:ind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</w:t>
            </w:r>
            <w:r w:rsidR="00E75411" w:rsidRPr="00540C9C">
              <w:rPr>
                <w:b w:val="0"/>
                <w:bCs/>
              </w:rPr>
              <w:t>Проект</w:t>
            </w:r>
            <w:r w:rsidR="00E75411">
              <w:rPr>
                <w:b w:val="0"/>
                <w:bCs/>
              </w:rPr>
              <w:t xml:space="preserve"> № </w:t>
            </w:r>
            <w:r w:rsidR="002C2AD1">
              <w:rPr>
                <w:b w:val="0"/>
                <w:bCs/>
              </w:rPr>
              <w:t>35</w:t>
            </w:r>
            <w:r w:rsidR="00E75411">
              <w:rPr>
                <w:b w:val="0"/>
                <w:bCs/>
              </w:rPr>
              <w:t>-пр</w:t>
            </w:r>
          </w:p>
          <w:p w:rsidR="00E75411" w:rsidRPr="00540C9C" w:rsidRDefault="00E75411" w:rsidP="0001162A">
            <w:pPr>
              <w:pStyle w:val="100"/>
              <w:ind w:firstLine="0"/>
              <w:jc w:val="left"/>
              <w:rPr>
                <w:b w:val="0"/>
                <w:bCs/>
              </w:rPr>
            </w:pPr>
          </w:p>
        </w:tc>
      </w:tr>
    </w:tbl>
    <w:p w:rsidR="00E75411" w:rsidRDefault="00E75411" w:rsidP="006F4D2C">
      <w:pPr>
        <w:pStyle w:val="100"/>
        <w:ind w:right="424"/>
        <w:rPr>
          <w:b w:val="0"/>
        </w:rPr>
      </w:pPr>
    </w:p>
    <w:p w:rsidR="006F4D2C" w:rsidRDefault="006F4D2C" w:rsidP="006F4D2C">
      <w:pPr>
        <w:pStyle w:val="100"/>
        <w:rPr>
          <w:b w:val="0"/>
        </w:rPr>
      </w:pPr>
    </w:p>
    <w:p w:rsidR="006F4D2C" w:rsidRDefault="006F4D2C" w:rsidP="006F4D2C">
      <w:pPr>
        <w:pStyle w:val="110"/>
      </w:pPr>
      <w:r>
        <w:t>ЗАКОН НЕНЕЦКОГО АВТОНОМНОГО ОКРУГА</w:t>
      </w:r>
    </w:p>
    <w:p w:rsidR="00C964C4" w:rsidRDefault="006F4D2C" w:rsidP="00166DE0">
      <w:pPr>
        <w:pStyle w:val="120"/>
        <w:spacing w:before="600"/>
        <w:ind w:right="-2"/>
        <w:rPr>
          <w:szCs w:val="28"/>
        </w:rPr>
      </w:pPr>
      <w:r>
        <w:rPr>
          <w:szCs w:val="28"/>
        </w:rPr>
        <w:t xml:space="preserve">О внесении </w:t>
      </w:r>
      <w:r w:rsidR="00C964C4">
        <w:rPr>
          <w:szCs w:val="28"/>
        </w:rPr>
        <w:t>поправ</w:t>
      </w:r>
      <w:r w:rsidR="003270C8">
        <w:rPr>
          <w:szCs w:val="28"/>
        </w:rPr>
        <w:t>ок</w:t>
      </w:r>
      <w:r w:rsidR="00C964C4">
        <w:rPr>
          <w:szCs w:val="28"/>
        </w:rPr>
        <w:t xml:space="preserve"> </w:t>
      </w:r>
    </w:p>
    <w:p w:rsidR="006F4D2C" w:rsidRDefault="00BD0D84" w:rsidP="00166DE0">
      <w:pPr>
        <w:pStyle w:val="120"/>
        <w:spacing w:before="600"/>
        <w:ind w:right="-2"/>
        <w:rPr>
          <w:szCs w:val="28"/>
        </w:rPr>
      </w:pPr>
      <w:r>
        <w:rPr>
          <w:szCs w:val="28"/>
        </w:rPr>
        <w:t xml:space="preserve">к </w:t>
      </w:r>
      <w:r w:rsidR="00C964C4">
        <w:rPr>
          <w:szCs w:val="28"/>
        </w:rPr>
        <w:t>Уставу</w:t>
      </w:r>
      <w:r w:rsidR="006F4D2C">
        <w:rPr>
          <w:szCs w:val="28"/>
        </w:rPr>
        <w:t xml:space="preserve"> Ненецкого автономного округа</w:t>
      </w:r>
    </w:p>
    <w:p w:rsidR="006F4D2C" w:rsidRDefault="006F4D2C" w:rsidP="006F4D2C">
      <w:pPr>
        <w:pStyle w:val="130"/>
        <w:tabs>
          <w:tab w:val="left" w:pos="709"/>
          <w:tab w:val="left" w:pos="851"/>
          <w:tab w:val="left" w:pos="1134"/>
          <w:tab w:val="left" w:pos="8789"/>
          <w:tab w:val="left" w:pos="9072"/>
        </w:tabs>
        <w:spacing w:before="800"/>
        <w:ind w:right="424" w:firstLine="709"/>
        <w:jc w:val="center"/>
      </w:pPr>
      <w:r>
        <w:t>Для принятия в первом чтении                                    ___ _________ 201</w:t>
      </w:r>
      <w:r w:rsidR="007C0512">
        <w:t>8</w:t>
      </w:r>
      <w:r>
        <w:t xml:space="preserve"> года</w:t>
      </w:r>
    </w:p>
    <w:p w:rsidR="006F4D2C" w:rsidRDefault="006F4D2C" w:rsidP="006F4D2C">
      <w:pPr>
        <w:tabs>
          <w:tab w:val="left" w:pos="8789"/>
          <w:tab w:val="left" w:pos="9072"/>
        </w:tabs>
        <w:autoSpaceDE w:val="0"/>
        <w:autoSpaceDN w:val="0"/>
        <w:adjustRightInd w:val="0"/>
        <w:ind w:right="424" w:firstLine="709"/>
        <w:jc w:val="both"/>
        <w:outlineLvl w:val="0"/>
        <w:rPr>
          <w:b/>
        </w:rPr>
      </w:pPr>
      <w:r>
        <w:rPr>
          <w:b/>
        </w:rPr>
        <w:t>Статья 1</w:t>
      </w:r>
    </w:p>
    <w:p w:rsidR="006F4D2C" w:rsidRDefault="006F4D2C" w:rsidP="006F4D2C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</w:p>
    <w:p w:rsidR="006F4D2C" w:rsidRDefault="006F4D2C" w:rsidP="006F4D2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77414">
        <w:rPr>
          <w:rFonts w:eastAsiaTheme="minorHAnsi"/>
          <w:bCs/>
          <w:lang w:eastAsia="en-US"/>
        </w:rPr>
        <w:t xml:space="preserve">Внести в </w:t>
      </w:r>
      <w:r w:rsidR="00C964C4">
        <w:rPr>
          <w:rFonts w:eastAsiaTheme="minorHAnsi"/>
          <w:bCs/>
          <w:lang w:eastAsia="en-US"/>
        </w:rPr>
        <w:t>Устав</w:t>
      </w:r>
      <w:r w:rsidRPr="00C77414">
        <w:rPr>
          <w:rFonts w:eastAsiaTheme="minorHAnsi"/>
          <w:bCs/>
          <w:lang w:eastAsia="en-US"/>
        </w:rPr>
        <w:t xml:space="preserve"> Ненецкого автономного округа (в редак</w:t>
      </w:r>
      <w:r w:rsidR="003270C8">
        <w:rPr>
          <w:rFonts w:eastAsiaTheme="minorHAnsi"/>
          <w:bCs/>
          <w:lang w:eastAsia="en-US"/>
        </w:rPr>
        <w:t>ции закона округа от </w:t>
      </w:r>
      <w:r w:rsidR="00BD0D84">
        <w:rPr>
          <w:rFonts w:eastAsiaTheme="minorHAnsi"/>
          <w:bCs/>
          <w:lang w:eastAsia="en-US"/>
        </w:rPr>
        <w:t>24 </w:t>
      </w:r>
      <w:r w:rsidR="003270C8">
        <w:rPr>
          <w:rFonts w:eastAsiaTheme="minorHAnsi"/>
          <w:bCs/>
          <w:lang w:eastAsia="en-US"/>
        </w:rPr>
        <w:t xml:space="preserve">мая </w:t>
      </w:r>
      <w:r>
        <w:rPr>
          <w:rFonts w:eastAsiaTheme="minorHAnsi"/>
          <w:bCs/>
          <w:lang w:eastAsia="en-US"/>
        </w:rPr>
        <w:t>201</w:t>
      </w:r>
      <w:r w:rsidR="00BD0D84">
        <w:rPr>
          <w:rFonts w:eastAsiaTheme="minorHAnsi"/>
          <w:bCs/>
          <w:lang w:eastAsia="en-US"/>
        </w:rPr>
        <w:t>8</w:t>
      </w:r>
      <w:r>
        <w:rPr>
          <w:rFonts w:eastAsiaTheme="minorHAnsi"/>
          <w:bCs/>
          <w:lang w:eastAsia="en-US"/>
        </w:rPr>
        <w:t xml:space="preserve"> года № </w:t>
      </w:r>
      <w:r w:rsidR="00BD0D84">
        <w:rPr>
          <w:rFonts w:eastAsiaTheme="minorHAnsi"/>
          <w:bCs/>
          <w:lang w:eastAsia="en-US"/>
        </w:rPr>
        <w:t>399</w:t>
      </w:r>
      <w:r w:rsidRPr="00C77414">
        <w:rPr>
          <w:rFonts w:eastAsiaTheme="minorHAnsi"/>
          <w:bCs/>
          <w:lang w:eastAsia="en-US"/>
        </w:rPr>
        <w:t xml:space="preserve">-оз) </w:t>
      </w:r>
      <w:r w:rsidR="00BD0D84">
        <w:rPr>
          <w:rFonts w:eastAsiaTheme="minorHAnsi"/>
          <w:bCs/>
          <w:lang w:eastAsia="en-US"/>
        </w:rPr>
        <w:t xml:space="preserve">следующие </w:t>
      </w:r>
      <w:r w:rsidR="00C964C4">
        <w:rPr>
          <w:rFonts w:eastAsiaTheme="minorHAnsi"/>
          <w:bCs/>
          <w:lang w:eastAsia="en-US"/>
        </w:rPr>
        <w:t>поправк</w:t>
      </w:r>
      <w:r w:rsidR="00BD0D84">
        <w:rPr>
          <w:rFonts w:eastAsiaTheme="minorHAnsi"/>
          <w:bCs/>
          <w:lang w:eastAsia="en-US"/>
        </w:rPr>
        <w:t>и</w:t>
      </w:r>
      <w:r w:rsidR="00C964C4">
        <w:rPr>
          <w:rFonts w:eastAsiaTheme="minorHAnsi"/>
          <w:bCs/>
          <w:lang w:eastAsia="en-US"/>
        </w:rPr>
        <w:t>:</w:t>
      </w:r>
    </w:p>
    <w:p w:rsidR="004251E0" w:rsidRDefault="00BD0D84" w:rsidP="0016705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bCs/>
          <w:lang w:eastAsia="en-US"/>
        </w:rPr>
        <w:t>1) </w:t>
      </w:r>
      <w:r w:rsidR="005312C9">
        <w:rPr>
          <w:rFonts w:eastAsiaTheme="minorHAnsi"/>
          <w:bCs/>
          <w:lang w:eastAsia="en-US"/>
        </w:rPr>
        <w:t xml:space="preserve">пункт </w:t>
      </w:r>
      <w:r w:rsidR="00167052">
        <w:rPr>
          <w:rFonts w:eastAsiaTheme="minorHAnsi"/>
          <w:bCs/>
          <w:lang w:eastAsia="en-US"/>
        </w:rPr>
        <w:t xml:space="preserve">«м» части 3 статьи 25 </w:t>
      </w:r>
      <w:r w:rsidR="004251E0">
        <w:rPr>
          <w:rFonts w:eastAsiaTheme="minorHAnsi"/>
          <w:lang w:eastAsia="en-US"/>
        </w:rPr>
        <w:t>изложить в следующей редакции:</w:t>
      </w:r>
    </w:p>
    <w:p w:rsidR="004251E0" w:rsidRDefault="004251E0" w:rsidP="004251E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«м) согласовывается назначение губернатором округа заместителей губернатора округа</w:t>
      </w:r>
      <w:proofErr w:type="gramStart"/>
      <w:r>
        <w:rPr>
          <w:rFonts w:eastAsiaTheme="minorHAnsi"/>
          <w:lang w:eastAsia="en-US"/>
        </w:rPr>
        <w:t>;»</w:t>
      </w:r>
      <w:proofErr w:type="gramEnd"/>
      <w:r>
        <w:rPr>
          <w:rFonts w:eastAsiaTheme="minorHAnsi"/>
          <w:lang w:eastAsia="en-US"/>
        </w:rPr>
        <w:t>;</w:t>
      </w:r>
    </w:p>
    <w:p w:rsidR="004251E0" w:rsidRDefault="004251E0" w:rsidP="004251E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 в статье 34(1) слова «первого заместителя (первых заместителей) губернатора округа</w:t>
      </w:r>
      <w:proofErr w:type="gramStart"/>
      <w:r>
        <w:rPr>
          <w:rFonts w:eastAsiaTheme="minorHAnsi"/>
          <w:lang w:eastAsia="en-US"/>
        </w:rPr>
        <w:t>,»</w:t>
      </w:r>
      <w:proofErr w:type="gramEnd"/>
      <w:r>
        <w:rPr>
          <w:rFonts w:eastAsiaTheme="minorHAnsi"/>
          <w:lang w:eastAsia="en-US"/>
        </w:rPr>
        <w:t xml:space="preserve"> исключить;</w:t>
      </w:r>
    </w:p>
    <w:p w:rsidR="00167052" w:rsidRDefault="004251E0" w:rsidP="004251E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167052">
        <w:rPr>
          <w:rFonts w:eastAsiaTheme="minorHAnsi"/>
          <w:lang w:eastAsia="en-US"/>
        </w:rPr>
        <w:t>) статью 35 излож</w:t>
      </w:r>
      <w:r w:rsidR="00082B97">
        <w:rPr>
          <w:rFonts w:eastAsiaTheme="minorHAnsi"/>
          <w:lang w:eastAsia="en-US"/>
        </w:rPr>
        <w:t>ить в следующей редакции:</w:t>
      </w:r>
    </w:p>
    <w:p w:rsidR="00C964C4" w:rsidRDefault="00167052" w:rsidP="006F4D2C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Cs/>
          <w:lang w:eastAsia="en-US"/>
        </w:rPr>
        <w:t>«</w:t>
      </w:r>
      <w:r>
        <w:rPr>
          <w:rFonts w:eastAsiaTheme="minorHAnsi"/>
          <w:b/>
          <w:bCs/>
          <w:lang w:eastAsia="en-US"/>
        </w:rPr>
        <w:t>Статья 35</w:t>
      </w:r>
    </w:p>
    <w:p w:rsidR="00167052" w:rsidRDefault="00167052" w:rsidP="006F4D2C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lang w:eastAsia="en-US"/>
        </w:rPr>
      </w:pPr>
    </w:p>
    <w:p w:rsidR="00167052" w:rsidRDefault="00167052" w:rsidP="0016705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167052">
        <w:rPr>
          <w:rFonts w:eastAsiaTheme="minorHAnsi"/>
          <w:bCs/>
          <w:lang w:eastAsia="en-US"/>
        </w:rPr>
        <w:t>Ад</w:t>
      </w:r>
      <w:r>
        <w:rPr>
          <w:rFonts w:eastAsiaTheme="minorHAnsi"/>
          <w:bCs/>
          <w:lang w:eastAsia="en-US"/>
        </w:rPr>
        <w:t xml:space="preserve">министрация округа состоит из </w:t>
      </w:r>
      <w:r w:rsidR="004251E0">
        <w:rPr>
          <w:rFonts w:eastAsiaTheme="minorHAnsi"/>
          <w:bCs/>
          <w:lang w:eastAsia="en-US"/>
        </w:rPr>
        <w:t xml:space="preserve">губернатора округа и </w:t>
      </w:r>
      <w:r w:rsidRPr="00167052">
        <w:rPr>
          <w:rFonts w:eastAsiaTheme="minorHAnsi"/>
          <w:bCs/>
          <w:lang w:eastAsia="en-US"/>
        </w:rPr>
        <w:t>заместителей губернатора округа</w:t>
      </w:r>
      <w:r w:rsidR="00082B97">
        <w:rPr>
          <w:rFonts w:eastAsiaTheme="minorHAnsi"/>
          <w:bCs/>
          <w:lang w:eastAsia="en-US"/>
        </w:rPr>
        <w:t>.</w:t>
      </w:r>
    </w:p>
    <w:p w:rsidR="00082B97" w:rsidRPr="00A61A6D" w:rsidRDefault="00A61A6D" w:rsidP="00A61A6D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bCs/>
          <w:lang w:eastAsia="en-US"/>
        </w:rPr>
        <w:t>По решению губернатора округа в состав Ад</w:t>
      </w:r>
      <w:r w:rsidR="00611F1C">
        <w:rPr>
          <w:rFonts w:eastAsiaTheme="minorHAnsi"/>
          <w:bCs/>
          <w:lang w:eastAsia="en-US"/>
        </w:rPr>
        <w:t>министрации округа могут включаться</w:t>
      </w:r>
      <w:r>
        <w:rPr>
          <w:rFonts w:eastAsiaTheme="minorHAnsi"/>
          <w:bCs/>
          <w:lang w:eastAsia="en-US"/>
        </w:rPr>
        <w:t xml:space="preserve"> руководители </w:t>
      </w:r>
      <w:r>
        <w:rPr>
          <w:rFonts w:eastAsiaTheme="minorHAnsi"/>
          <w:lang w:eastAsia="en-US"/>
        </w:rPr>
        <w:t>органов исполнительной власти округа</w:t>
      </w:r>
      <w:proofErr w:type="gramStart"/>
      <w:r w:rsidR="00082B97">
        <w:rPr>
          <w:rFonts w:eastAsiaTheme="minorHAnsi"/>
          <w:bCs/>
          <w:lang w:eastAsia="en-US"/>
        </w:rPr>
        <w:t>.»;</w:t>
      </w:r>
      <w:proofErr w:type="gramEnd"/>
    </w:p>
    <w:p w:rsidR="004251E0" w:rsidRDefault="00082B97" w:rsidP="00082B97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3) </w:t>
      </w:r>
      <w:r w:rsidR="007063FF">
        <w:rPr>
          <w:rFonts w:eastAsiaTheme="minorHAnsi"/>
          <w:bCs/>
          <w:lang w:eastAsia="en-US"/>
        </w:rPr>
        <w:t>в части 1 статьи 37:</w:t>
      </w:r>
    </w:p>
    <w:p w:rsidR="007063FF" w:rsidRDefault="007063FF" w:rsidP="00082B9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bCs/>
          <w:lang w:eastAsia="en-US"/>
        </w:rPr>
        <w:t xml:space="preserve">а) пункт «г» </w:t>
      </w:r>
      <w:r>
        <w:rPr>
          <w:rFonts w:eastAsiaTheme="minorHAnsi"/>
          <w:lang w:eastAsia="en-US"/>
        </w:rPr>
        <w:t>изложить в следующей редакции:</w:t>
      </w:r>
    </w:p>
    <w:p w:rsidR="007063FF" w:rsidRDefault="007063FF" w:rsidP="007063F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«г) назначает по согласованию с Собранием депутатов заместителей губернатора округа</w:t>
      </w:r>
      <w:proofErr w:type="gramStart"/>
      <w:r>
        <w:rPr>
          <w:rFonts w:eastAsiaTheme="minorHAnsi"/>
          <w:lang w:eastAsia="en-US"/>
        </w:rPr>
        <w:t>;»</w:t>
      </w:r>
      <w:proofErr w:type="gramEnd"/>
      <w:r>
        <w:rPr>
          <w:rFonts w:eastAsiaTheme="minorHAnsi"/>
          <w:lang w:eastAsia="en-US"/>
        </w:rPr>
        <w:t>;</w:t>
      </w:r>
    </w:p>
    <w:p w:rsidR="007063FF" w:rsidRDefault="007063FF" w:rsidP="007063F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п) </w:t>
      </w:r>
      <w:r>
        <w:rPr>
          <w:rFonts w:eastAsiaTheme="minorHAnsi"/>
          <w:bCs/>
          <w:lang w:eastAsia="en-US"/>
        </w:rPr>
        <w:t>пункт «г</w:t>
      </w:r>
      <w:proofErr w:type="gramStart"/>
      <w:r>
        <w:rPr>
          <w:rFonts w:eastAsiaTheme="minorHAnsi"/>
          <w:bCs/>
          <w:lang w:eastAsia="en-US"/>
        </w:rPr>
        <w:t>1</w:t>
      </w:r>
      <w:proofErr w:type="gramEnd"/>
      <w:r>
        <w:rPr>
          <w:rFonts w:eastAsiaTheme="minorHAnsi"/>
          <w:bCs/>
          <w:lang w:eastAsia="en-US"/>
        </w:rPr>
        <w:t xml:space="preserve">» </w:t>
      </w:r>
      <w:r>
        <w:rPr>
          <w:rFonts w:eastAsiaTheme="minorHAnsi"/>
          <w:lang w:eastAsia="en-US"/>
        </w:rPr>
        <w:t>изложить в следующей редакции:</w:t>
      </w:r>
    </w:p>
    <w:p w:rsidR="007063FF" w:rsidRDefault="007063FF" w:rsidP="007063F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«г</w:t>
      </w:r>
      <w:proofErr w:type="gramStart"/>
      <w:r>
        <w:rPr>
          <w:rFonts w:eastAsiaTheme="minorHAnsi"/>
          <w:lang w:eastAsia="en-US"/>
        </w:rPr>
        <w:t>1</w:t>
      </w:r>
      <w:proofErr w:type="gramEnd"/>
      <w:r>
        <w:rPr>
          <w:rFonts w:eastAsiaTheme="minorHAnsi"/>
          <w:lang w:eastAsia="en-US"/>
        </w:rPr>
        <w:t>) назначает заместителей губернатора округа;»;</w:t>
      </w:r>
    </w:p>
    <w:p w:rsidR="007063FF" w:rsidRDefault="007063FF" w:rsidP="007063F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4) в статье 38 (1):</w:t>
      </w:r>
    </w:p>
    <w:p w:rsidR="007063FF" w:rsidRDefault="007063FF" w:rsidP="007063F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 </w:t>
      </w:r>
      <w:r w:rsidR="006C54AA">
        <w:rPr>
          <w:rFonts w:eastAsiaTheme="minorHAnsi"/>
          <w:lang w:eastAsia="en-US"/>
        </w:rPr>
        <w:t xml:space="preserve"> абзац</w:t>
      </w:r>
      <w:r>
        <w:rPr>
          <w:rFonts w:eastAsiaTheme="minorHAnsi"/>
          <w:lang w:eastAsia="en-US"/>
        </w:rPr>
        <w:t xml:space="preserve"> перв</w:t>
      </w:r>
      <w:r w:rsidR="006C54AA">
        <w:rPr>
          <w:rFonts w:eastAsiaTheme="minorHAnsi"/>
          <w:lang w:eastAsia="en-US"/>
        </w:rPr>
        <w:t>ый</w:t>
      </w:r>
      <w:r>
        <w:rPr>
          <w:rFonts w:eastAsiaTheme="minorHAnsi"/>
          <w:lang w:eastAsia="en-US"/>
        </w:rPr>
        <w:t xml:space="preserve"> части 1 </w:t>
      </w:r>
      <w:r w:rsidR="006C54AA">
        <w:rPr>
          <w:rFonts w:eastAsiaTheme="minorHAnsi"/>
          <w:lang w:eastAsia="en-US"/>
        </w:rPr>
        <w:t>изложить в следующей редакции:</w:t>
      </w:r>
    </w:p>
    <w:p w:rsidR="006C54AA" w:rsidRDefault="006C54AA" w:rsidP="006C54A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«В случаях, когда губернатор округа временно (в связи с болезнью или отпуском) не может исполнять свои обязанности, их исполняет один из заместителей губернатора округа в соответствии с письменно оформленным распоряжением губернатора округа, за исключением случая, предусмотренного </w:t>
      </w:r>
      <w:hyperlink r:id="rId9" w:history="1">
        <w:r w:rsidRPr="00C74667">
          <w:rPr>
            <w:rFonts w:eastAsiaTheme="minorHAnsi"/>
            <w:lang w:eastAsia="en-US"/>
          </w:rPr>
          <w:t>пунктом 9.1 статьи 19</w:t>
        </w:r>
      </w:hyperlink>
      <w:r w:rsidRPr="00C7466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Федерации».»;</w:t>
      </w:r>
      <w:proofErr w:type="gramEnd"/>
    </w:p>
    <w:p w:rsidR="00C74667" w:rsidRDefault="006C54AA" w:rsidP="006C54A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 в части 2</w:t>
      </w:r>
      <w:r w:rsidR="00C74667">
        <w:rPr>
          <w:rFonts w:eastAsiaTheme="minorHAnsi"/>
          <w:lang w:eastAsia="en-US"/>
        </w:rPr>
        <w:t>:</w:t>
      </w:r>
    </w:p>
    <w:p w:rsidR="006C54AA" w:rsidRDefault="00C74667" w:rsidP="006C54A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абзаце первом</w:t>
      </w:r>
      <w:r w:rsidR="006C54AA">
        <w:rPr>
          <w:rFonts w:eastAsiaTheme="minorHAnsi"/>
          <w:lang w:eastAsia="en-US"/>
        </w:rPr>
        <w:t xml:space="preserve"> слова «первый заместитель губернатора округа (заместитель губернатора округа)</w:t>
      </w:r>
      <w:r w:rsidR="000673EC">
        <w:rPr>
          <w:rFonts w:eastAsiaTheme="minorHAnsi"/>
          <w:lang w:eastAsia="en-US"/>
        </w:rPr>
        <w:t>» заменить словами «заместитель губернатора округа»</w:t>
      </w:r>
      <w:r>
        <w:rPr>
          <w:rFonts w:eastAsiaTheme="minorHAnsi"/>
          <w:lang w:eastAsia="en-US"/>
        </w:rPr>
        <w:t>;</w:t>
      </w:r>
    </w:p>
    <w:p w:rsidR="00C74667" w:rsidRDefault="00C74667" w:rsidP="00C7466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пункте «д» слова «первого заместителя (первых заместителей) губернатора округа</w:t>
      </w:r>
      <w:proofErr w:type="gramStart"/>
      <w:r>
        <w:rPr>
          <w:rFonts w:eastAsiaTheme="minorHAnsi"/>
          <w:lang w:eastAsia="en-US"/>
        </w:rPr>
        <w:t>,»</w:t>
      </w:r>
      <w:proofErr w:type="gramEnd"/>
      <w:r>
        <w:rPr>
          <w:rFonts w:eastAsiaTheme="minorHAnsi"/>
          <w:lang w:eastAsia="en-US"/>
        </w:rPr>
        <w:t xml:space="preserve"> исключить;</w:t>
      </w:r>
    </w:p>
    <w:p w:rsidR="002C2AD1" w:rsidRDefault="00C74667" w:rsidP="00E52093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в) части 3 </w:t>
      </w:r>
      <w:r w:rsidR="00E52093">
        <w:rPr>
          <w:rFonts w:eastAsiaTheme="minorHAnsi"/>
          <w:lang w:eastAsia="en-US"/>
        </w:rPr>
        <w:t>слова «одним из первых заместителей губернатора округа или» исключить.</w:t>
      </w:r>
    </w:p>
    <w:p w:rsidR="002C2AD1" w:rsidRDefault="002C2AD1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page"/>
      </w:r>
    </w:p>
    <w:p w:rsidR="00E52093" w:rsidRDefault="00E52093" w:rsidP="00E52093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6F4D2C" w:rsidRDefault="006F4D2C" w:rsidP="006F4D2C">
      <w:pPr>
        <w:pStyle w:val="a9"/>
        <w:tabs>
          <w:tab w:val="left" w:pos="426"/>
          <w:tab w:val="left" w:pos="709"/>
          <w:tab w:val="left" w:pos="8789"/>
          <w:tab w:val="left" w:pos="9356"/>
        </w:tabs>
        <w:autoSpaceDE w:val="0"/>
        <w:autoSpaceDN w:val="0"/>
        <w:adjustRightInd w:val="0"/>
        <w:ind w:left="0" w:right="-2" w:firstLine="709"/>
        <w:jc w:val="both"/>
        <w:rPr>
          <w:b/>
        </w:rPr>
      </w:pPr>
      <w:r>
        <w:rPr>
          <w:b/>
        </w:rPr>
        <w:t>Статья 2</w:t>
      </w:r>
    </w:p>
    <w:p w:rsidR="00AE24A5" w:rsidRDefault="00AE24A5" w:rsidP="006F4D2C">
      <w:pPr>
        <w:pStyle w:val="a9"/>
        <w:tabs>
          <w:tab w:val="left" w:pos="426"/>
          <w:tab w:val="left" w:pos="709"/>
          <w:tab w:val="left" w:pos="8789"/>
          <w:tab w:val="left" w:pos="9356"/>
        </w:tabs>
        <w:autoSpaceDE w:val="0"/>
        <w:autoSpaceDN w:val="0"/>
        <w:adjustRightInd w:val="0"/>
        <w:ind w:left="0" w:right="-2" w:firstLine="709"/>
        <w:jc w:val="both"/>
        <w:rPr>
          <w:b/>
        </w:rPr>
      </w:pPr>
    </w:p>
    <w:p w:rsidR="006F4D2C" w:rsidRDefault="00971F5C" w:rsidP="00971F5C">
      <w:pPr>
        <w:pStyle w:val="ConsPlusNormal"/>
        <w:tabs>
          <w:tab w:val="left" w:pos="426"/>
          <w:tab w:val="left" w:pos="709"/>
          <w:tab w:val="left" w:pos="851"/>
          <w:tab w:val="left" w:pos="993"/>
        </w:tabs>
        <w:ind w:firstLine="709"/>
        <w:jc w:val="both"/>
      </w:pPr>
      <w:r>
        <w:tab/>
        <w:t xml:space="preserve"> </w:t>
      </w:r>
      <w:r w:rsidR="00097F7D">
        <w:tab/>
        <w:t>Настоящий закон</w:t>
      </w:r>
      <w:r w:rsidR="00097F7D">
        <w:rPr>
          <w:sz w:val="18"/>
          <w:szCs w:val="18"/>
        </w:rPr>
        <w:t xml:space="preserve"> </w:t>
      </w:r>
      <w:r w:rsidR="00097F7D">
        <w:t>вступает в силу с 1 января 2019 года, но не ранее дня его официального опубликования.</w:t>
      </w:r>
    </w:p>
    <w:p w:rsidR="006F4D2C" w:rsidRPr="00971F5C" w:rsidRDefault="00971F5C" w:rsidP="00971F5C">
      <w:pPr>
        <w:pStyle w:val="ConsPlusNormal"/>
        <w:tabs>
          <w:tab w:val="left" w:pos="851"/>
          <w:tab w:val="left" w:pos="993"/>
        </w:tabs>
        <w:jc w:val="both"/>
        <w:rPr>
          <w:sz w:val="18"/>
          <w:szCs w:val="18"/>
        </w:rPr>
      </w:pPr>
      <w:r w:rsidRPr="00971F5C">
        <w:rPr>
          <w:sz w:val="18"/>
          <w:szCs w:val="18"/>
        </w:rPr>
        <w:tab/>
      </w:r>
    </w:p>
    <w:p w:rsidR="006F4D2C" w:rsidRDefault="006F4D2C" w:rsidP="006F4D2C">
      <w:pPr>
        <w:pStyle w:val="50"/>
        <w:tabs>
          <w:tab w:val="left" w:pos="8789"/>
          <w:tab w:val="left" w:pos="9355"/>
        </w:tabs>
        <w:ind w:right="566"/>
      </w:pPr>
      <w:r>
        <w:t xml:space="preserve">Председатель Собрания депутатов                    Губернатор </w:t>
      </w:r>
    </w:p>
    <w:p w:rsidR="006F4D2C" w:rsidRDefault="006F4D2C" w:rsidP="006F4D2C">
      <w:pPr>
        <w:pStyle w:val="50"/>
        <w:tabs>
          <w:tab w:val="left" w:pos="8789"/>
          <w:tab w:val="left" w:pos="9355"/>
        </w:tabs>
        <w:ind w:right="566"/>
      </w:pPr>
      <w:r>
        <w:t>Ненецкого автономного округа                         Ненецкого автономного округа</w:t>
      </w:r>
    </w:p>
    <w:p w:rsidR="006F4D2C" w:rsidRDefault="006F4D2C" w:rsidP="006F4D2C">
      <w:pPr>
        <w:pStyle w:val="50"/>
        <w:tabs>
          <w:tab w:val="left" w:pos="8789"/>
          <w:tab w:val="left" w:pos="9356"/>
        </w:tabs>
        <w:ind w:right="566"/>
      </w:pPr>
      <w:r>
        <w:tab/>
      </w:r>
      <w:r>
        <w:tab/>
      </w:r>
    </w:p>
    <w:p w:rsidR="006F4D2C" w:rsidRDefault="006F4D2C" w:rsidP="006F4D2C">
      <w:pPr>
        <w:pStyle w:val="50"/>
        <w:tabs>
          <w:tab w:val="left" w:pos="8789"/>
          <w:tab w:val="left" w:pos="9072"/>
        </w:tabs>
        <w:ind w:right="566"/>
      </w:pPr>
    </w:p>
    <w:p w:rsidR="006F4D2C" w:rsidRDefault="006F4D2C" w:rsidP="006F4D2C">
      <w:pPr>
        <w:pStyle w:val="50"/>
        <w:ind w:right="566"/>
        <w:jc w:val="right"/>
      </w:pPr>
    </w:p>
    <w:p w:rsidR="006F4D2C" w:rsidRDefault="006F4D2C" w:rsidP="006F4D2C">
      <w:pPr>
        <w:pStyle w:val="50"/>
        <w:ind w:right="566"/>
        <w:jc w:val="right"/>
      </w:pPr>
      <w:r>
        <w:t xml:space="preserve">        </w:t>
      </w:r>
      <w:r w:rsidR="00166DE0">
        <w:t>А.И. Лутовинов</w:t>
      </w:r>
      <w:r>
        <w:t xml:space="preserve"> </w:t>
      </w:r>
      <w:r>
        <w:tab/>
      </w:r>
      <w:r>
        <w:tab/>
        <w:t xml:space="preserve">                     </w:t>
      </w:r>
      <w:r w:rsidR="00166DE0">
        <w:t xml:space="preserve">А.В. </w:t>
      </w:r>
      <w:proofErr w:type="spellStart"/>
      <w:r w:rsidR="00166DE0">
        <w:t>Цыбульский</w:t>
      </w:r>
      <w:proofErr w:type="spellEnd"/>
    </w:p>
    <w:p w:rsidR="006F4D2C" w:rsidRDefault="006F4D2C" w:rsidP="006F4D2C">
      <w:pPr>
        <w:pStyle w:val="52"/>
        <w:spacing w:before="1000"/>
        <w:ind w:right="142"/>
      </w:pPr>
      <w:r>
        <w:t>г. Нарьян-Мар</w:t>
      </w:r>
    </w:p>
    <w:p w:rsidR="006F4D2C" w:rsidRDefault="006F4D2C" w:rsidP="006F4D2C">
      <w:pPr>
        <w:ind w:right="142"/>
      </w:pPr>
      <w:r>
        <w:t>«___» _________ 201__ года</w:t>
      </w:r>
    </w:p>
    <w:p w:rsidR="002C2AD1" w:rsidRDefault="006F4D2C" w:rsidP="006F4D2C">
      <w:pPr>
        <w:ind w:right="142"/>
      </w:pPr>
      <w:r>
        <w:t>№ _____-оз</w:t>
      </w:r>
    </w:p>
    <w:p w:rsidR="002C2AD1" w:rsidRDefault="002C2AD1">
      <w:pPr>
        <w:spacing w:after="200" w:line="276" w:lineRule="auto"/>
      </w:pPr>
      <w:r>
        <w:br w:type="page"/>
      </w:r>
    </w:p>
    <w:p w:rsidR="00B55E8A" w:rsidRDefault="00B55E8A" w:rsidP="00B55E8A">
      <w:pPr>
        <w:jc w:val="center"/>
        <w:rPr>
          <w:b/>
          <w:lang w:eastAsia="x-none"/>
        </w:rPr>
      </w:pPr>
      <w:r>
        <w:rPr>
          <w:b/>
          <w:lang w:val="x-none" w:eastAsia="x-none"/>
        </w:rPr>
        <w:t>Пояснительная записка</w:t>
      </w:r>
    </w:p>
    <w:p w:rsidR="00B55E8A" w:rsidRDefault="00B55E8A" w:rsidP="00B55E8A">
      <w:pPr>
        <w:jc w:val="center"/>
        <w:rPr>
          <w:b/>
          <w:lang w:eastAsia="x-none"/>
        </w:rPr>
      </w:pPr>
      <w:r>
        <w:rPr>
          <w:b/>
          <w:lang w:eastAsia="x-none"/>
        </w:rPr>
        <w:t xml:space="preserve">к проекту закона Ненецкого автономного округа </w:t>
      </w:r>
    </w:p>
    <w:p w:rsidR="00B55E8A" w:rsidRPr="00F97162" w:rsidRDefault="00B55E8A" w:rsidP="00B55E8A">
      <w:pPr>
        <w:jc w:val="center"/>
        <w:rPr>
          <w:b/>
          <w:lang w:eastAsia="x-none"/>
        </w:rPr>
      </w:pPr>
      <w:r>
        <w:rPr>
          <w:b/>
        </w:rPr>
        <w:t>«</w:t>
      </w:r>
      <w:r w:rsidRPr="00F97162">
        <w:rPr>
          <w:b/>
        </w:rPr>
        <w:t>О внесении поправ</w:t>
      </w:r>
      <w:r>
        <w:rPr>
          <w:b/>
        </w:rPr>
        <w:t>ок</w:t>
      </w:r>
      <w:r w:rsidRPr="00F97162">
        <w:rPr>
          <w:b/>
        </w:rPr>
        <w:t xml:space="preserve"> к Уставу Ненецкого автономного округа»</w:t>
      </w:r>
    </w:p>
    <w:p w:rsidR="00B55E8A" w:rsidRDefault="00B55E8A" w:rsidP="00B55E8A">
      <w:pPr>
        <w:ind w:firstLine="425"/>
        <w:jc w:val="center"/>
        <w:rPr>
          <w:b/>
          <w:lang w:eastAsia="x-none"/>
        </w:rPr>
      </w:pPr>
    </w:p>
    <w:p w:rsidR="00B55E8A" w:rsidRDefault="00B55E8A" w:rsidP="00B55E8A">
      <w:pPr>
        <w:ind w:firstLine="709"/>
        <w:jc w:val="both"/>
        <w:rPr>
          <w:lang w:eastAsia="x-none"/>
        </w:rPr>
      </w:pPr>
      <w:r>
        <w:rPr>
          <w:lang w:eastAsia="x-none"/>
        </w:rPr>
        <w:t>Субъект законодательной инициативы: Губернатор Ненецкого автономного округа.</w:t>
      </w:r>
    </w:p>
    <w:p w:rsidR="00B55E8A" w:rsidRDefault="00B55E8A" w:rsidP="00B55E8A">
      <w:pPr>
        <w:ind w:firstLine="709"/>
        <w:jc w:val="both"/>
        <w:rPr>
          <w:lang w:eastAsia="x-none"/>
        </w:rPr>
      </w:pPr>
    </w:p>
    <w:p w:rsidR="00B55E8A" w:rsidRDefault="00B55E8A" w:rsidP="00B55E8A">
      <w:pPr>
        <w:widowControl w:val="0"/>
        <w:shd w:val="clear" w:color="auto" w:fill="FFFFFF"/>
        <w:tabs>
          <w:tab w:val="left" w:pos="142"/>
          <w:tab w:val="left" w:pos="900"/>
        </w:tabs>
        <w:autoSpaceDE w:val="0"/>
        <w:autoSpaceDN w:val="0"/>
        <w:adjustRightInd w:val="0"/>
        <w:ind w:firstLine="709"/>
        <w:jc w:val="both"/>
      </w:pPr>
      <w:r>
        <w:t xml:space="preserve">Разработчик проекта: управление государственной гражданской службы и кадров </w:t>
      </w:r>
      <w:r>
        <w:rPr>
          <w:spacing w:val="5"/>
        </w:rPr>
        <w:t>Аппарата Администрации Ненецкого автономного округа.</w:t>
      </w:r>
    </w:p>
    <w:p w:rsidR="00B55E8A" w:rsidRPr="00FF68CB" w:rsidRDefault="00B55E8A" w:rsidP="00B55E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pacing w:val="12"/>
          <w:sz w:val="26"/>
          <w:szCs w:val="26"/>
        </w:rPr>
      </w:pPr>
    </w:p>
    <w:p w:rsidR="00B55E8A" w:rsidRPr="00741B02" w:rsidRDefault="00B55E8A" w:rsidP="00B55E8A">
      <w:pPr>
        <w:autoSpaceDE w:val="0"/>
        <w:autoSpaceDN w:val="0"/>
        <w:adjustRightInd w:val="0"/>
        <w:ind w:right="-2" w:firstLine="709"/>
        <w:jc w:val="both"/>
      </w:pPr>
      <w:r w:rsidRPr="00741B02">
        <w:t>Представленным проектом закона в целях совершенствования государственного управления предлагается внести поправки в Устав Ненецкого автономного округа, предусматривающие:</w:t>
      </w:r>
    </w:p>
    <w:p w:rsidR="00B55E8A" w:rsidRPr="00741B02" w:rsidRDefault="00B55E8A" w:rsidP="00B55E8A">
      <w:pPr>
        <w:autoSpaceDE w:val="0"/>
        <w:autoSpaceDN w:val="0"/>
        <w:adjustRightInd w:val="0"/>
        <w:ind w:right="-2" w:firstLine="709"/>
        <w:jc w:val="both"/>
      </w:pPr>
      <w:r w:rsidRPr="00741B02">
        <w:t xml:space="preserve">изменение состава Администрации Ненецкого автономного округа; </w:t>
      </w:r>
    </w:p>
    <w:p w:rsidR="00B55E8A" w:rsidRPr="00741B02" w:rsidRDefault="00B55E8A" w:rsidP="00B55E8A">
      <w:pPr>
        <w:autoSpaceDE w:val="0"/>
        <w:autoSpaceDN w:val="0"/>
        <w:adjustRightInd w:val="0"/>
        <w:ind w:right="-2" w:firstLine="709"/>
        <w:jc w:val="both"/>
      </w:pPr>
      <w:r w:rsidRPr="00741B02">
        <w:t xml:space="preserve">исключение из текста Устава положений, в которых </w:t>
      </w:r>
      <w:r>
        <w:t>указана</w:t>
      </w:r>
      <w:r w:rsidRPr="00741B02">
        <w:t xml:space="preserve"> должность первого заместителя губернатора Ненецкого автономного округа, в связи с планируемым ее упразднением.</w:t>
      </w:r>
    </w:p>
    <w:p w:rsidR="00B55E8A" w:rsidRPr="00741B02" w:rsidRDefault="00B55E8A" w:rsidP="00B55E8A">
      <w:pPr>
        <w:autoSpaceDE w:val="0"/>
        <w:autoSpaceDN w:val="0"/>
        <w:adjustRightInd w:val="0"/>
        <w:ind w:right="-2" w:firstLine="709"/>
        <w:jc w:val="both"/>
      </w:pPr>
      <w:r w:rsidRPr="00741B02">
        <w:t>Согласно поправкам в состав Администрации Ненецкого автономного округа будут входить губернатор Ненецкого автономного округа и его заместители. При этом предлагается установить возможность включения в состав Администрации Ненецкого автономного округа иных лиц, назначаемых и освобождаемых губернатором Ненецкого автономного округа.</w:t>
      </w:r>
    </w:p>
    <w:p w:rsidR="00B55E8A" w:rsidRPr="00741B02" w:rsidRDefault="00B55E8A" w:rsidP="00B55E8A">
      <w:pPr>
        <w:ind w:firstLine="708"/>
        <w:jc w:val="both"/>
        <w:rPr>
          <w:rStyle w:val="blk"/>
          <w:rFonts w:eastAsia="Calibri"/>
          <w:bCs/>
          <w:lang w:eastAsia="en-US"/>
        </w:rPr>
      </w:pPr>
      <w:r w:rsidRPr="00741B02">
        <w:rPr>
          <w:rFonts w:eastAsia="Calibri"/>
          <w:bCs/>
          <w:lang w:eastAsia="en-US"/>
        </w:rPr>
        <w:t xml:space="preserve">В соответствии с частью 3 статьи 20 </w:t>
      </w:r>
      <w:r w:rsidRPr="00741B02">
        <w:t>Федерального закона от 06.10.1999 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Pr="00741B02">
        <w:rPr>
          <w:rStyle w:val="blk"/>
          <w:color w:val="000000"/>
        </w:rPr>
        <w:t xml:space="preserve"> порядок </w:t>
      </w:r>
      <w:proofErr w:type="gramStart"/>
      <w:r w:rsidRPr="00741B02">
        <w:rPr>
          <w:rStyle w:val="blk"/>
          <w:color w:val="000000"/>
        </w:rPr>
        <w:t>формирования высшего исполнительного органа государственной власти субъекта Российской Федерации</w:t>
      </w:r>
      <w:proofErr w:type="gramEnd"/>
      <w:r w:rsidRPr="00741B02">
        <w:rPr>
          <w:rStyle w:val="blk"/>
          <w:color w:val="000000"/>
        </w:rPr>
        <w:t xml:space="preserve"> устанавливается конституцией (уставом) и законами субъекта Российской Федерации.</w:t>
      </w:r>
    </w:p>
    <w:p w:rsidR="00B55E8A" w:rsidRPr="00741B02" w:rsidRDefault="00B55E8A" w:rsidP="00B55E8A">
      <w:pPr>
        <w:ind w:firstLine="709"/>
        <w:jc w:val="both"/>
      </w:pPr>
      <w:r w:rsidRPr="00741B02">
        <w:t>Статьей 32 Устава Ненецкого автономного округа полномочия по формированию состава Администрации Ненецкого автономного округа отнесены к полномочиям губернатора Ненецкого автономного округа.</w:t>
      </w:r>
    </w:p>
    <w:p w:rsidR="00B55E8A" w:rsidRPr="00741B02" w:rsidRDefault="00B55E8A" w:rsidP="00B55E8A">
      <w:pPr>
        <w:ind w:firstLine="709"/>
        <w:jc w:val="both"/>
      </w:pPr>
      <w:r w:rsidRPr="00741B02">
        <w:t>Датой вступления в силу закона, проект которого представлен, предлагается определить 1 января 2019 года.</w:t>
      </w:r>
    </w:p>
    <w:p w:rsidR="00B55E8A" w:rsidRPr="00741B02" w:rsidRDefault="00B55E8A" w:rsidP="00B55E8A">
      <w:pPr>
        <w:tabs>
          <w:tab w:val="left" w:pos="0"/>
          <w:tab w:val="left" w:pos="284"/>
        </w:tabs>
        <w:autoSpaceDE w:val="0"/>
        <w:autoSpaceDN w:val="0"/>
        <w:adjustRightInd w:val="0"/>
        <w:ind w:firstLine="708"/>
        <w:jc w:val="both"/>
      </w:pPr>
      <w:r w:rsidRPr="00741B02">
        <w:t>Принятие проекта закона не повлечет увеличения расходных обязательств Ненецкого автономного округа, не потребует дополнительных материальных затрат из окружного бюджета.</w:t>
      </w:r>
    </w:p>
    <w:p w:rsidR="00B55E8A" w:rsidRPr="00741B02" w:rsidRDefault="00B55E8A" w:rsidP="00B55E8A">
      <w:pPr>
        <w:widowControl w:val="0"/>
        <w:autoSpaceDE w:val="0"/>
        <w:autoSpaceDN w:val="0"/>
        <w:adjustRightInd w:val="0"/>
        <w:ind w:firstLine="708"/>
        <w:jc w:val="both"/>
      </w:pPr>
      <w:r w:rsidRPr="00741B02">
        <w:t>Проект закона не затрагивает вопросы осуществления предпринимательской и инвестиционной деятельности, оценке регулирующего воздействия не подлежит.</w:t>
      </w:r>
    </w:p>
    <w:p w:rsidR="00B55E8A" w:rsidRPr="00741B02" w:rsidRDefault="00B55E8A" w:rsidP="00B55E8A">
      <w:pPr>
        <w:widowControl w:val="0"/>
        <w:autoSpaceDE w:val="0"/>
        <w:autoSpaceDN w:val="0"/>
        <w:adjustRightInd w:val="0"/>
        <w:ind w:firstLine="708"/>
        <w:jc w:val="both"/>
      </w:pPr>
      <w:r w:rsidRPr="00741B02">
        <w:t>Принятие закона, проект которого представлен, потребует внесения изменений в закон Ненецкого автономного округа от 06.01.2005 № 542-оз «Об Администрации Ненецкого автономного округа и иных органах исполнительной власти Ненецкого автономного округа» и не потребует принятия или признания утратившими силу иных нормативных правовых актов округа.</w:t>
      </w:r>
    </w:p>
    <w:p w:rsidR="00B55E8A" w:rsidRPr="00741B02" w:rsidRDefault="00B55E8A" w:rsidP="00B55E8A">
      <w:pPr>
        <w:autoSpaceDE w:val="0"/>
        <w:autoSpaceDN w:val="0"/>
        <w:adjustRightInd w:val="0"/>
        <w:ind w:right="-2" w:firstLine="709"/>
        <w:jc w:val="both"/>
      </w:pPr>
      <w:r w:rsidRPr="00741B02">
        <w:t>Необходимость в проведении общественного обсуждения проекта закона отсутствует.</w:t>
      </w:r>
    </w:p>
    <w:p w:rsidR="00B55E8A" w:rsidRPr="00086166" w:rsidRDefault="00B55E8A" w:rsidP="00B55E8A">
      <w:pPr>
        <w:jc w:val="center"/>
      </w:pPr>
    </w:p>
    <w:p w:rsidR="006F4D2C" w:rsidRDefault="006F4D2C" w:rsidP="006F4D2C">
      <w:pPr>
        <w:ind w:right="142"/>
      </w:pPr>
    </w:p>
    <w:sectPr w:rsidR="006F4D2C" w:rsidSect="007F601C"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6F8"/>
    <w:multiLevelType w:val="hybridMultilevel"/>
    <w:tmpl w:val="1E3A1D52"/>
    <w:lvl w:ilvl="0" w:tplc="8BBAE5C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F017BB6"/>
    <w:multiLevelType w:val="hybridMultilevel"/>
    <w:tmpl w:val="48C07292"/>
    <w:lvl w:ilvl="0" w:tplc="6914923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3E0B68"/>
    <w:multiLevelType w:val="hybridMultilevel"/>
    <w:tmpl w:val="CAE66346"/>
    <w:lvl w:ilvl="0" w:tplc="3BD2444E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692A3DA0"/>
    <w:multiLevelType w:val="hybridMultilevel"/>
    <w:tmpl w:val="29202910"/>
    <w:lvl w:ilvl="0" w:tplc="5C0CCC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B0B4BE2"/>
    <w:multiLevelType w:val="hybridMultilevel"/>
    <w:tmpl w:val="1F242086"/>
    <w:lvl w:ilvl="0" w:tplc="A1281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BED4414"/>
    <w:multiLevelType w:val="hybridMultilevel"/>
    <w:tmpl w:val="F5D47008"/>
    <w:lvl w:ilvl="0" w:tplc="E7C2B3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7A5607"/>
    <w:multiLevelType w:val="hybridMultilevel"/>
    <w:tmpl w:val="76C878E0"/>
    <w:lvl w:ilvl="0" w:tplc="22FC70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077897"/>
    <w:multiLevelType w:val="hybridMultilevel"/>
    <w:tmpl w:val="93406544"/>
    <w:lvl w:ilvl="0" w:tplc="8FDA0664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79"/>
    <w:rsid w:val="0001162A"/>
    <w:rsid w:val="00011D7C"/>
    <w:rsid w:val="00023F80"/>
    <w:rsid w:val="00033D64"/>
    <w:rsid w:val="00043802"/>
    <w:rsid w:val="00063D48"/>
    <w:rsid w:val="000673EC"/>
    <w:rsid w:val="00082B97"/>
    <w:rsid w:val="00086166"/>
    <w:rsid w:val="00097F7D"/>
    <w:rsid w:val="000C60B9"/>
    <w:rsid w:val="000D4680"/>
    <w:rsid w:val="00121A63"/>
    <w:rsid w:val="0012325C"/>
    <w:rsid w:val="00132859"/>
    <w:rsid w:val="00132A5A"/>
    <w:rsid w:val="00160D0A"/>
    <w:rsid w:val="00166DE0"/>
    <w:rsid w:val="00167052"/>
    <w:rsid w:val="001E2DA4"/>
    <w:rsid w:val="001F7379"/>
    <w:rsid w:val="00212277"/>
    <w:rsid w:val="00212D1B"/>
    <w:rsid w:val="002306BD"/>
    <w:rsid w:val="002350E1"/>
    <w:rsid w:val="0024235B"/>
    <w:rsid w:val="00244D6C"/>
    <w:rsid w:val="0029096A"/>
    <w:rsid w:val="002964F9"/>
    <w:rsid w:val="002B4734"/>
    <w:rsid w:val="002B55BA"/>
    <w:rsid w:val="002C2AD1"/>
    <w:rsid w:val="002C5906"/>
    <w:rsid w:val="002D016C"/>
    <w:rsid w:val="002D4EA3"/>
    <w:rsid w:val="002E1542"/>
    <w:rsid w:val="00305042"/>
    <w:rsid w:val="00321613"/>
    <w:rsid w:val="003270C8"/>
    <w:rsid w:val="00333DF7"/>
    <w:rsid w:val="003549D8"/>
    <w:rsid w:val="00355FE5"/>
    <w:rsid w:val="00356BC1"/>
    <w:rsid w:val="00383C2F"/>
    <w:rsid w:val="0039248E"/>
    <w:rsid w:val="00396DAB"/>
    <w:rsid w:val="003F13EE"/>
    <w:rsid w:val="003F257B"/>
    <w:rsid w:val="00401AFC"/>
    <w:rsid w:val="004251E0"/>
    <w:rsid w:val="004357E3"/>
    <w:rsid w:val="004450ED"/>
    <w:rsid w:val="0046133B"/>
    <w:rsid w:val="00511A97"/>
    <w:rsid w:val="00521D92"/>
    <w:rsid w:val="005312C9"/>
    <w:rsid w:val="005703E2"/>
    <w:rsid w:val="00591BEC"/>
    <w:rsid w:val="005A08E5"/>
    <w:rsid w:val="005B2E31"/>
    <w:rsid w:val="005B6D6E"/>
    <w:rsid w:val="005C02A6"/>
    <w:rsid w:val="005E5A86"/>
    <w:rsid w:val="00611F1C"/>
    <w:rsid w:val="00612461"/>
    <w:rsid w:val="00627A1B"/>
    <w:rsid w:val="00635E3F"/>
    <w:rsid w:val="00643CBC"/>
    <w:rsid w:val="00666FCB"/>
    <w:rsid w:val="006C54AA"/>
    <w:rsid w:val="006F4D2C"/>
    <w:rsid w:val="007063FF"/>
    <w:rsid w:val="007106D5"/>
    <w:rsid w:val="00722257"/>
    <w:rsid w:val="00750E3E"/>
    <w:rsid w:val="00755E06"/>
    <w:rsid w:val="00761B3C"/>
    <w:rsid w:val="00762A32"/>
    <w:rsid w:val="0078014B"/>
    <w:rsid w:val="007846E8"/>
    <w:rsid w:val="00794A6A"/>
    <w:rsid w:val="007C0512"/>
    <w:rsid w:val="007D580D"/>
    <w:rsid w:val="007E3BC4"/>
    <w:rsid w:val="007F601C"/>
    <w:rsid w:val="00824BB3"/>
    <w:rsid w:val="008B08DB"/>
    <w:rsid w:val="008B4CA7"/>
    <w:rsid w:val="008C4DF2"/>
    <w:rsid w:val="008E22BC"/>
    <w:rsid w:val="008E25DA"/>
    <w:rsid w:val="008E7986"/>
    <w:rsid w:val="009029A0"/>
    <w:rsid w:val="00916414"/>
    <w:rsid w:val="009212EB"/>
    <w:rsid w:val="00971F5C"/>
    <w:rsid w:val="00975ADF"/>
    <w:rsid w:val="00997C31"/>
    <w:rsid w:val="009A5081"/>
    <w:rsid w:val="009C2016"/>
    <w:rsid w:val="009C707D"/>
    <w:rsid w:val="00A42784"/>
    <w:rsid w:val="00A553AB"/>
    <w:rsid w:val="00A61A6D"/>
    <w:rsid w:val="00A72A1C"/>
    <w:rsid w:val="00A802BB"/>
    <w:rsid w:val="00AC2568"/>
    <w:rsid w:val="00AC4660"/>
    <w:rsid w:val="00AD2ED3"/>
    <w:rsid w:val="00AE0AB0"/>
    <w:rsid w:val="00AE24A5"/>
    <w:rsid w:val="00AE5FEB"/>
    <w:rsid w:val="00AF01B6"/>
    <w:rsid w:val="00AF7F2A"/>
    <w:rsid w:val="00B16D01"/>
    <w:rsid w:val="00B4699E"/>
    <w:rsid w:val="00B55E8A"/>
    <w:rsid w:val="00B60FE2"/>
    <w:rsid w:val="00BC7FA0"/>
    <w:rsid w:val="00BD0D84"/>
    <w:rsid w:val="00BD7D48"/>
    <w:rsid w:val="00BE3DE2"/>
    <w:rsid w:val="00BF7E74"/>
    <w:rsid w:val="00C124B0"/>
    <w:rsid w:val="00C31ED1"/>
    <w:rsid w:val="00C53974"/>
    <w:rsid w:val="00C706FF"/>
    <w:rsid w:val="00C72A6B"/>
    <w:rsid w:val="00C74525"/>
    <w:rsid w:val="00C74667"/>
    <w:rsid w:val="00C75B2D"/>
    <w:rsid w:val="00C964C4"/>
    <w:rsid w:val="00CA14C6"/>
    <w:rsid w:val="00CD74C2"/>
    <w:rsid w:val="00CF507A"/>
    <w:rsid w:val="00D13D0F"/>
    <w:rsid w:val="00D159E3"/>
    <w:rsid w:val="00D27586"/>
    <w:rsid w:val="00D663B1"/>
    <w:rsid w:val="00D66B78"/>
    <w:rsid w:val="00DA2094"/>
    <w:rsid w:val="00DA4982"/>
    <w:rsid w:val="00DB2094"/>
    <w:rsid w:val="00DB34CE"/>
    <w:rsid w:val="00DB3A46"/>
    <w:rsid w:val="00E07092"/>
    <w:rsid w:val="00E52093"/>
    <w:rsid w:val="00E57E3D"/>
    <w:rsid w:val="00E74686"/>
    <w:rsid w:val="00E75411"/>
    <w:rsid w:val="00E86414"/>
    <w:rsid w:val="00E91EF1"/>
    <w:rsid w:val="00E97D67"/>
    <w:rsid w:val="00EB4719"/>
    <w:rsid w:val="00EB5B4B"/>
    <w:rsid w:val="00ED1661"/>
    <w:rsid w:val="00EE1F54"/>
    <w:rsid w:val="00EF1953"/>
    <w:rsid w:val="00F03C3B"/>
    <w:rsid w:val="00F25C22"/>
    <w:rsid w:val="00F308C0"/>
    <w:rsid w:val="00F46DB4"/>
    <w:rsid w:val="00F503E8"/>
    <w:rsid w:val="00F56006"/>
    <w:rsid w:val="00F576A6"/>
    <w:rsid w:val="00F654D0"/>
    <w:rsid w:val="00F739CD"/>
    <w:rsid w:val="00FA3936"/>
    <w:rsid w:val="00FA5A6C"/>
    <w:rsid w:val="00FA695C"/>
    <w:rsid w:val="00FC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2461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12461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1.0 Проект №"/>
    <w:basedOn w:val="30"/>
    <w:rsid w:val="001F7379"/>
    <w:pPr>
      <w:jc w:val="right"/>
    </w:pPr>
    <w:rPr>
      <w:b/>
    </w:rPr>
  </w:style>
  <w:style w:type="paragraph" w:customStyle="1" w:styleId="30">
    <w:name w:val="3.0 текст постановления"/>
    <w:basedOn w:val="a"/>
    <w:rsid w:val="001F7379"/>
    <w:pPr>
      <w:ind w:firstLine="709"/>
      <w:jc w:val="both"/>
    </w:pPr>
  </w:style>
  <w:style w:type="paragraph" w:customStyle="1" w:styleId="50">
    <w:name w:val="5.0 Должность"/>
    <w:basedOn w:val="a"/>
    <w:rsid w:val="001F7379"/>
    <w:pPr>
      <w:spacing w:before="1000"/>
      <w:contextualSpacing/>
    </w:pPr>
    <w:rPr>
      <w:b/>
    </w:rPr>
  </w:style>
  <w:style w:type="paragraph" w:customStyle="1" w:styleId="51">
    <w:name w:val="5.1 Подпись"/>
    <w:basedOn w:val="a"/>
    <w:next w:val="52"/>
    <w:rsid w:val="001F7379"/>
    <w:pPr>
      <w:spacing w:after="1000"/>
    </w:pPr>
    <w:rPr>
      <w:b/>
    </w:rPr>
  </w:style>
  <w:style w:type="paragraph" w:customStyle="1" w:styleId="52">
    <w:name w:val="5.2 Окончание"/>
    <w:basedOn w:val="a"/>
    <w:rsid w:val="001F7379"/>
  </w:style>
  <w:style w:type="paragraph" w:customStyle="1" w:styleId="11">
    <w:name w:val="1.1 Собрание депутатов НАО"/>
    <w:basedOn w:val="30"/>
    <w:next w:val="12"/>
    <w:rsid w:val="001F7379"/>
    <w:pPr>
      <w:ind w:firstLine="0"/>
      <w:jc w:val="center"/>
    </w:pPr>
    <w:rPr>
      <w:b/>
      <w:sz w:val="28"/>
      <w:szCs w:val="28"/>
    </w:rPr>
  </w:style>
  <w:style w:type="paragraph" w:customStyle="1" w:styleId="12">
    <w:name w:val="1.2 Сессия ... созыв"/>
    <w:basedOn w:val="30"/>
    <w:next w:val="13"/>
    <w:rsid w:val="001F7379"/>
    <w:pPr>
      <w:spacing w:before="440" w:after="440"/>
      <w:ind w:firstLine="0"/>
      <w:jc w:val="center"/>
    </w:pPr>
  </w:style>
  <w:style w:type="paragraph" w:customStyle="1" w:styleId="13">
    <w:name w:val="1.3 Постановление"/>
    <w:basedOn w:val="30"/>
    <w:next w:val="14"/>
    <w:rsid w:val="001F7379"/>
    <w:pPr>
      <w:ind w:firstLine="0"/>
      <w:jc w:val="center"/>
    </w:pPr>
    <w:rPr>
      <w:b/>
      <w:caps/>
      <w:sz w:val="28"/>
    </w:rPr>
  </w:style>
  <w:style w:type="paragraph" w:customStyle="1" w:styleId="14">
    <w:name w:val="1.4 Название постановления"/>
    <w:basedOn w:val="30"/>
    <w:rsid w:val="001F7379"/>
    <w:pPr>
      <w:spacing w:before="1000"/>
      <w:ind w:firstLine="0"/>
      <w:contextualSpacing/>
      <w:jc w:val="center"/>
    </w:pPr>
    <w:rPr>
      <w:b/>
    </w:rPr>
  </w:style>
  <w:style w:type="paragraph" w:customStyle="1" w:styleId="15">
    <w:name w:val="1"/>
    <w:basedOn w:val="a"/>
    <w:rsid w:val="001F737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unhideWhenUsed/>
    <w:rsid w:val="00F503E8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F503E8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F503E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F50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503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03E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F507A"/>
    <w:pPr>
      <w:ind w:left="720"/>
      <w:contextualSpacing/>
    </w:pPr>
  </w:style>
  <w:style w:type="paragraph" w:customStyle="1" w:styleId="ConsPlusNormal">
    <w:name w:val="ConsPlusNormal"/>
    <w:rsid w:val="00824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1246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124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1246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12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Стиль1"/>
    <w:basedOn w:val="a"/>
    <w:rsid w:val="00794A6A"/>
    <w:rPr>
      <w:rFonts w:ascii="Bookman Old Style" w:hAnsi="Bookman Old Style"/>
      <w:szCs w:val="20"/>
    </w:rPr>
  </w:style>
  <w:style w:type="paragraph" w:customStyle="1" w:styleId="120">
    <w:name w:val="1.2 Название закона"/>
    <w:basedOn w:val="a"/>
    <w:next w:val="a"/>
    <w:rsid w:val="006F4D2C"/>
    <w:pPr>
      <w:spacing w:before="1000"/>
      <w:contextualSpacing/>
      <w:jc w:val="center"/>
    </w:pPr>
    <w:rPr>
      <w:b/>
      <w:sz w:val="28"/>
    </w:rPr>
  </w:style>
  <w:style w:type="paragraph" w:customStyle="1" w:styleId="110">
    <w:name w:val="1.1 Закон НАО"/>
    <w:basedOn w:val="a"/>
    <w:next w:val="120"/>
    <w:rsid w:val="006F4D2C"/>
    <w:pPr>
      <w:jc w:val="center"/>
    </w:pPr>
    <w:rPr>
      <w:b/>
      <w:caps/>
      <w:sz w:val="28"/>
      <w:szCs w:val="28"/>
    </w:rPr>
  </w:style>
  <w:style w:type="paragraph" w:customStyle="1" w:styleId="130">
    <w:name w:val="1.3 Принят ... дата"/>
    <w:basedOn w:val="a"/>
    <w:next w:val="a"/>
    <w:rsid w:val="006F4D2C"/>
    <w:pPr>
      <w:spacing w:before="1000" w:after="440"/>
      <w:jc w:val="both"/>
    </w:pPr>
  </w:style>
  <w:style w:type="character" w:customStyle="1" w:styleId="blk">
    <w:name w:val="blk"/>
    <w:basedOn w:val="a0"/>
    <w:rsid w:val="00B55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2461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12461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1.0 Проект №"/>
    <w:basedOn w:val="30"/>
    <w:rsid w:val="001F7379"/>
    <w:pPr>
      <w:jc w:val="right"/>
    </w:pPr>
    <w:rPr>
      <w:b/>
    </w:rPr>
  </w:style>
  <w:style w:type="paragraph" w:customStyle="1" w:styleId="30">
    <w:name w:val="3.0 текст постановления"/>
    <w:basedOn w:val="a"/>
    <w:rsid w:val="001F7379"/>
    <w:pPr>
      <w:ind w:firstLine="709"/>
      <w:jc w:val="both"/>
    </w:pPr>
  </w:style>
  <w:style w:type="paragraph" w:customStyle="1" w:styleId="50">
    <w:name w:val="5.0 Должность"/>
    <w:basedOn w:val="a"/>
    <w:rsid w:val="001F7379"/>
    <w:pPr>
      <w:spacing w:before="1000"/>
      <w:contextualSpacing/>
    </w:pPr>
    <w:rPr>
      <w:b/>
    </w:rPr>
  </w:style>
  <w:style w:type="paragraph" w:customStyle="1" w:styleId="51">
    <w:name w:val="5.1 Подпись"/>
    <w:basedOn w:val="a"/>
    <w:next w:val="52"/>
    <w:rsid w:val="001F7379"/>
    <w:pPr>
      <w:spacing w:after="1000"/>
    </w:pPr>
    <w:rPr>
      <w:b/>
    </w:rPr>
  </w:style>
  <w:style w:type="paragraph" w:customStyle="1" w:styleId="52">
    <w:name w:val="5.2 Окончание"/>
    <w:basedOn w:val="a"/>
    <w:rsid w:val="001F7379"/>
  </w:style>
  <w:style w:type="paragraph" w:customStyle="1" w:styleId="11">
    <w:name w:val="1.1 Собрание депутатов НАО"/>
    <w:basedOn w:val="30"/>
    <w:next w:val="12"/>
    <w:rsid w:val="001F7379"/>
    <w:pPr>
      <w:ind w:firstLine="0"/>
      <w:jc w:val="center"/>
    </w:pPr>
    <w:rPr>
      <w:b/>
      <w:sz w:val="28"/>
      <w:szCs w:val="28"/>
    </w:rPr>
  </w:style>
  <w:style w:type="paragraph" w:customStyle="1" w:styleId="12">
    <w:name w:val="1.2 Сессия ... созыв"/>
    <w:basedOn w:val="30"/>
    <w:next w:val="13"/>
    <w:rsid w:val="001F7379"/>
    <w:pPr>
      <w:spacing w:before="440" w:after="440"/>
      <w:ind w:firstLine="0"/>
      <w:jc w:val="center"/>
    </w:pPr>
  </w:style>
  <w:style w:type="paragraph" w:customStyle="1" w:styleId="13">
    <w:name w:val="1.3 Постановление"/>
    <w:basedOn w:val="30"/>
    <w:next w:val="14"/>
    <w:rsid w:val="001F7379"/>
    <w:pPr>
      <w:ind w:firstLine="0"/>
      <w:jc w:val="center"/>
    </w:pPr>
    <w:rPr>
      <w:b/>
      <w:caps/>
      <w:sz w:val="28"/>
    </w:rPr>
  </w:style>
  <w:style w:type="paragraph" w:customStyle="1" w:styleId="14">
    <w:name w:val="1.4 Название постановления"/>
    <w:basedOn w:val="30"/>
    <w:rsid w:val="001F7379"/>
    <w:pPr>
      <w:spacing w:before="1000"/>
      <w:ind w:firstLine="0"/>
      <w:contextualSpacing/>
      <w:jc w:val="center"/>
    </w:pPr>
    <w:rPr>
      <w:b/>
    </w:rPr>
  </w:style>
  <w:style w:type="paragraph" w:customStyle="1" w:styleId="15">
    <w:name w:val="1"/>
    <w:basedOn w:val="a"/>
    <w:rsid w:val="001F737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unhideWhenUsed/>
    <w:rsid w:val="00F503E8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F503E8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F503E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F50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503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03E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F507A"/>
    <w:pPr>
      <w:ind w:left="720"/>
      <w:contextualSpacing/>
    </w:pPr>
  </w:style>
  <w:style w:type="paragraph" w:customStyle="1" w:styleId="ConsPlusNormal">
    <w:name w:val="ConsPlusNormal"/>
    <w:rsid w:val="00824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1246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124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1246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12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Стиль1"/>
    <w:basedOn w:val="a"/>
    <w:rsid w:val="00794A6A"/>
    <w:rPr>
      <w:rFonts w:ascii="Bookman Old Style" w:hAnsi="Bookman Old Style"/>
      <w:szCs w:val="20"/>
    </w:rPr>
  </w:style>
  <w:style w:type="paragraph" w:customStyle="1" w:styleId="120">
    <w:name w:val="1.2 Название закона"/>
    <w:basedOn w:val="a"/>
    <w:next w:val="a"/>
    <w:rsid w:val="006F4D2C"/>
    <w:pPr>
      <w:spacing w:before="1000"/>
      <w:contextualSpacing/>
      <w:jc w:val="center"/>
    </w:pPr>
    <w:rPr>
      <w:b/>
      <w:sz w:val="28"/>
    </w:rPr>
  </w:style>
  <w:style w:type="paragraph" w:customStyle="1" w:styleId="110">
    <w:name w:val="1.1 Закон НАО"/>
    <w:basedOn w:val="a"/>
    <w:next w:val="120"/>
    <w:rsid w:val="006F4D2C"/>
    <w:pPr>
      <w:jc w:val="center"/>
    </w:pPr>
    <w:rPr>
      <w:b/>
      <w:caps/>
      <w:sz w:val="28"/>
      <w:szCs w:val="28"/>
    </w:rPr>
  </w:style>
  <w:style w:type="paragraph" w:customStyle="1" w:styleId="130">
    <w:name w:val="1.3 Принят ... дата"/>
    <w:basedOn w:val="a"/>
    <w:next w:val="a"/>
    <w:rsid w:val="006F4D2C"/>
    <w:pPr>
      <w:spacing w:before="1000" w:after="440"/>
      <w:jc w:val="both"/>
    </w:pPr>
  </w:style>
  <w:style w:type="character" w:customStyle="1" w:styleId="blk">
    <w:name w:val="blk"/>
    <w:basedOn w:val="a0"/>
    <w:rsid w:val="00B55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consultantplus://offline/ref=ECBF31EAB6B1886D07F10498A56FE01B8A4D5CDC1E83280707D6A0824BC88CA9909FE9258604A71D3E6D3FD6C1680F0A44F9132C90BE680F66c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0dbf1f872c94d5731e00c14416be5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b3ba674a53626fac878382b5a4458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Описание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ED92F-E260-431F-B5DC-63D73FA6FD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1D3033-892B-41F6-B5B3-522577836DDF}">
  <ds:schemaRefs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74D47FE-93D5-4991-BD46-04A2A16B3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Людмила Александровна Карпушева</cp:lastModifiedBy>
  <cp:revision>3</cp:revision>
  <cp:lastPrinted>2018-12-05T09:17:00Z</cp:lastPrinted>
  <dcterms:created xsi:type="dcterms:W3CDTF">2018-12-12T08:21:00Z</dcterms:created>
  <dcterms:modified xsi:type="dcterms:W3CDTF">2018-12-12T08:21:00Z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